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618E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0326D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2018</w:t>
      </w:r>
      <w:r w:rsidR="0084096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096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096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27 Jul 2018 of </w:t>
      </w:r>
      <w:r w:rsidR="00840965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EA618E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0965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326DD" w:rsidRDefault="000326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A618E" w:rsidRDefault="00FF50CD" w:rsidP="007F4679">
      <w:pPr>
        <w:suppressAutoHyphens/>
        <w:spacing w:line="312" w:lineRule="auto"/>
        <w:ind w:right="-515"/>
        <w:jc w:val="both"/>
      </w:pPr>
      <w:hyperlink r:id="rId9" w:history="1">
        <w:r w:rsidRPr="0053447B">
          <w:rPr>
            <w:rStyle w:val="Hyperlink"/>
          </w:rPr>
          <w:t>https://www.jse.co.za/content/JSEPricingSupplementsItems/2014/BondDocuments/MBP043%20Pricing%20Supplement%2027072018.pdf</w:t>
        </w:r>
      </w:hyperlink>
      <w:r>
        <w:t xml:space="preserve"> </w:t>
      </w:r>
    </w:p>
    <w:p w:rsidR="00FF50CD" w:rsidRPr="00F64748" w:rsidRDefault="00FF50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26DD" w:rsidRDefault="000326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26DD" w:rsidRPr="00F64748" w:rsidRDefault="000326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0965" w:rsidRPr="00840965" w:rsidRDefault="00840965" w:rsidP="0084096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840965">
        <w:rPr>
          <w:rFonts w:asciiTheme="minorHAnsi" w:eastAsia="Times" w:hAnsiTheme="minorHAnsi" w:cs="Arial"/>
          <w:lang w:val="en-ZA"/>
        </w:rPr>
        <w:t>Kea Sape</w:t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  <w:t>The Standard Bank of South Africa Limited</w:t>
      </w:r>
      <w:r w:rsidRPr="00840965">
        <w:rPr>
          <w:rFonts w:asciiTheme="minorHAnsi" w:eastAsia="Times" w:hAnsiTheme="minorHAnsi" w:cs="Arial"/>
          <w:lang w:val="en-ZA"/>
        </w:rPr>
        <w:tab/>
        <w:t xml:space="preserve">      </w:t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  <w:t xml:space="preserve"> +27 11 7215594</w:t>
      </w:r>
    </w:p>
    <w:p w:rsidR="00085030" w:rsidRPr="00F64748" w:rsidRDefault="00840965" w:rsidP="008409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40965">
        <w:rPr>
          <w:rFonts w:asciiTheme="minorHAnsi" w:eastAsia="Times" w:hAnsiTheme="minorHAnsi" w:cs="Arial"/>
          <w:lang w:val="en-ZA"/>
        </w:rPr>
        <w:t>Corporate Actions</w:t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  <w:t>JSE</w:t>
      </w:r>
      <w:r w:rsidRPr="00840965">
        <w:rPr>
          <w:rFonts w:asciiTheme="minorHAnsi" w:eastAsia="Times" w:hAnsiTheme="minorHAnsi" w:cs="Arial"/>
          <w:lang w:val="en-ZA"/>
        </w:rPr>
        <w:tab/>
        <w:t xml:space="preserve">     </w:t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</w:r>
      <w:r w:rsidRPr="00840965">
        <w:rPr>
          <w:rFonts w:asciiTheme="minorHAnsi" w:eastAsia="Times" w:hAnsiTheme="minorHAnsi" w:cs="Arial"/>
          <w:lang w:val="en-ZA"/>
        </w:rPr>
        <w:tab/>
        <w:t xml:space="preserve">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50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50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6DD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96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18E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0CD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43%20Pricing%20Supplement%2027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0159F8-7ABC-44F3-A17E-39DEDAA84837}"/>
</file>

<file path=customXml/itemProps2.xml><?xml version="1.0" encoding="utf-8"?>
<ds:datastoreItem xmlns:ds="http://schemas.openxmlformats.org/officeDocument/2006/customXml" ds:itemID="{2CF71BC5-0AE8-4F0C-BBFC-4AFF03C9CDAE}"/>
</file>

<file path=customXml/itemProps3.xml><?xml version="1.0" encoding="utf-8"?>
<ds:datastoreItem xmlns:ds="http://schemas.openxmlformats.org/officeDocument/2006/customXml" ds:itemID="{A0FDFF47-F625-4BAC-8FF9-677ADC124A4C}"/>
</file>

<file path=customXml/itemProps4.xml><?xml version="1.0" encoding="utf-8"?>
<ds:datastoreItem xmlns:ds="http://schemas.openxmlformats.org/officeDocument/2006/customXml" ds:itemID="{5341E373-EC6A-4C34-88AA-A87FBE369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2018-07-26T10:24:00Z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